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2" w:rsidRPr="002E1DF8" w:rsidRDefault="005C7742" w:rsidP="00B516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169BD" w:rsidRPr="002E1DF8" w:rsidRDefault="005742A3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</w:t>
      </w:r>
      <w:r w:rsidR="005C7742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ере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023EC3" w:rsidRPr="002E1DF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нерухомого майна в оренду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без </w:t>
      </w:r>
      <w:r w:rsidR="009260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проведення </w:t>
      </w:r>
      <w:r w:rsidR="00F065B5">
        <w:rPr>
          <w:rFonts w:ascii="Times New Roman" w:hAnsi="Times New Roman" w:cs="Times New Roman"/>
          <w:b/>
          <w:bCs/>
          <w:sz w:val="28"/>
          <w:szCs w:val="28"/>
          <w:lang w:val="uk-UA"/>
        </w:rPr>
        <w:t>аукціону</w:t>
      </w:r>
    </w:p>
    <w:p w:rsidR="00C8034D" w:rsidRPr="002E1DF8" w:rsidRDefault="00C8034D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3E0F0E" w:rsidRPr="002F73F4" w:rsidRDefault="003E0F0E" w:rsidP="00023E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98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739"/>
        <w:gridCol w:w="7114"/>
      </w:tblGrid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Інформація про об’єкт оренди</w:t>
            </w:r>
          </w:p>
        </w:tc>
        <w:tc>
          <w:tcPr>
            <w:tcW w:w="7114" w:type="dxa"/>
          </w:tcPr>
          <w:p w:rsidR="00D225AC" w:rsidRPr="00F82240" w:rsidRDefault="00F82240" w:rsidP="00053A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22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нежитлові приміщення загальною площею 867,5 кв. м першого, другого та третього поверхів пожежного депо, розташованого за адресою: Донецька область, м. Маріуполь, вул. Таганрозька, б. 56, що обліковується на балансі 3 державного пожежно-рятувального загону Головного управління ДСНС України у Донецькій області</w:t>
            </w:r>
          </w:p>
        </w:tc>
      </w:tr>
      <w:tr w:rsidR="00D225AC" w:rsidRPr="002F73F4" w:rsidTr="00D82A0C">
        <w:trPr>
          <w:trHeight w:val="981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Повне найменування орендодавця</w:t>
            </w:r>
          </w:p>
        </w:tc>
        <w:tc>
          <w:tcPr>
            <w:tcW w:w="7114" w:type="dxa"/>
          </w:tcPr>
          <w:p w:rsidR="00D225AC" w:rsidRPr="002F73F4" w:rsidRDefault="00D225AC" w:rsidP="00D82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Регіональне відділення Фонду державного майна України по Харківській, Донецькій та Луганській  областях</w:t>
            </w:r>
          </w:p>
        </w:tc>
      </w:tr>
      <w:tr w:rsidR="00D225AC" w:rsidRPr="002F73F4" w:rsidTr="00926081">
        <w:trPr>
          <w:trHeight w:val="315"/>
        </w:trPr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Тип переліку</w:t>
            </w:r>
          </w:p>
        </w:tc>
        <w:tc>
          <w:tcPr>
            <w:tcW w:w="7114" w:type="dxa"/>
          </w:tcPr>
          <w:p w:rsidR="00D225AC" w:rsidRPr="002F73F4" w:rsidRDefault="00683672" w:rsidP="007C3A76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D225AC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ругий</w:t>
            </w:r>
          </w:p>
        </w:tc>
      </w:tr>
      <w:tr w:rsidR="00D225AC" w:rsidRPr="002F73F4" w:rsidTr="00A13B15">
        <w:tc>
          <w:tcPr>
            <w:tcW w:w="9853" w:type="dxa"/>
            <w:gridSpan w:val="2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Умови </w:t>
            </w:r>
            <w:r w:rsidR="00004D9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д</w:t>
            </w:r>
            <w:r w:rsidR="00004D94"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одаткові умови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оренди</w:t>
            </w:r>
          </w:p>
        </w:tc>
      </w:tr>
      <w:tr w:rsidR="00D225AC" w:rsidRPr="002F73F4" w:rsidTr="004C24ED">
        <w:tc>
          <w:tcPr>
            <w:tcW w:w="2739" w:type="dxa"/>
          </w:tcPr>
          <w:p w:rsidR="00D225AC" w:rsidRPr="002F73F4" w:rsidRDefault="00D225AC" w:rsidP="003972B7">
            <w:pPr>
              <w:pStyle w:val="a3"/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Строк оренди  </w:t>
            </w:r>
          </w:p>
        </w:tc>
        <w:tc>
          <w:tcPr>
            <w:tcW w:w="7114" w:type="dxa"/>
          </w:tcPr>
          <w:p w:rsidR="00D225AC" w:rsidRPr="00CA1BFD" w:rsidRDefault="00CA1BFD" w:rsidP="00F8224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446CB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 роки </w:t>
            </w:r>
            <w:r w:rsidR="00F8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11 </w:t>
            </w:r>
            <w:proofErr w:type="spellStart"/>
            <w:r w:rsidR="00F8224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месяіців</w:t>
            </w:r>
            <w:proofErr w:type="spellEnd"/>
          </w:p>
        </w:tc>
      </w:tr>
      <w:tr w:rsidR="00D225AC" w:rsidRPr="007E0823" w:rsidTr="003972B7">
        <w:trPr>
          <w:trHeight w:val="1495"/>
        </w:trPr>
        <w:tc>
          <w:tcPr>
            <w:tcW w:w="2739" w:type="dxa"/>
          </w:tcPr>
          <w:p w:rsidR="00D225AC" w:rsidRPr="002F73F4" w:rsidRDefault="00E06CF7" w:rsidP="003972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Орендна плата</w:t>
            </w:r>
          </w:p>
        </w:tc>
        <w:tc>
          <w:tcPr>
            <w:tcW w:w="7114" w:type="dxa"/>
          </w:tcPr>
          <w:p w:rsidR="00D225AC" w:rsidRPr="002F73F4" w:rsidRDefault="00E06CF7" w:rsidP="009A4FB9">
            <w:pPr>
              <w:tabs>
                <w:tab w:val="left" w:pos="1965"/>
              </w:tabs>
              <w:jc w:val="both"/>
              <w:rPr>
                <w:rFonts w:ascii="Times New Roman" w:hAnsi="Times New Roman" w:cs="Times New Roman"/>
                <w:color w:val="191919"/>
                <w:sz w:val="28"/>
                <w:szCs w:val="28"/>
                <w:lang w:val="uk-UA"/>
              </w:rPr>
            </w:pP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грн без урахування ПДВ </w:t>
            </w:r>
            <w:r w:rsid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абз</w:t>
            </w:r>
            <w:proofErr w:type="spellEnd"/>
            <w:r w:rsidR="009A4F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7E0823" w:rsidRPr="007E08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</w:t>
            </w:r>
            <w:r w:rsid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10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Методики розрахунку орендної плати за державне майно та пропорції її розподілу, </w:t>
            </w:r>
            <w:r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затвердженої постановою Кабінету Міністрів України </w:t>
            </w:r>
            <w:r w:rsidRPr="002F73F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від 04.10.1995 № 786)</w:t>
            </w:r>
          </w:p>
        </w:tc>
      </w:tr>
      <w:tr w:rsidR="000D77C1" w:rsidRPr="002F73F4" w:rsidTr="004C24ED">
        <w:tc>
          <w:tcPr>
            <w:tcW w:w="2739" w:type="dxa"/>
          </w:tcPr>
          <w:p w:rsidR="000D77C1" w:rsidRPr="002F73F4" w:rsidRDefault="000D77C1" w:rsidP="003972B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114" w:type="dxa"/>
          </w:tcPr>
          <w:p w:rsidR="003C7B0B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мета - р</w:t>
            </w:r>
            <w:r w:rsidR="000D77C1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озміщення організації, діяльність якої фінансується за рахунок державного бюджету;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D77C1" w:rsidRPr="002F73F4" w:rsidRDefault="009A4FB9" w:rsidP="0062069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 w:rsidR="003C7B0B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айно передається в оренду без права передачі в суборенду</w:t>
            </w:r>
          </w:p>
        </w:tc>
      </w:tr>
      <w:tr w:rsidR="00DA6219" w:rsidRPr="002F73F4" w:rsidTr="000D77C1">
        <w:trPr>
          <w:trHeight w:val="77"/>
        </w:trPr>
        <w:tc>
          <w:tcPr>
            <w:tcW w:w="2739" w:type="dxa"/>
          </w:tcPr>
          <w:p w:rsidR="00DA6219" w:rsidRPr="00DA6219" w:rsidRDefault="00DA6219" w:rsidP="00122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Рішення </w:t>
            </w:r>
            <w:r w:rsidR="009A4F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орендодавця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затвердження 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умов та 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додатков</w:t>
            </w:r>
            <w:r w:rsidR="0012297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их</w:t>
            </w:r>
            <w:r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умов оренди </w:t>
            </w:r>
          </w:p>
        </w:tc>
        <w:tc>
          <w:tcPr>
            <w:tcW w:w="7114" w:type="dxa"/>
          </w:tcPr>
          <w:p w:rsidR="00DA6219" w:rsidRPr="00DA6219" w:rsidRDefault="00122976" w:rsidP="00F82240">
            <w:pPr>
              <w:spacing w:after="0" w:line="259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Наказ Регіонального відділення Фонду державного майна України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9A4FB9" w:rsidRPr="002F7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Харківській, Донецькій та Луганській  областях</w:t>
            </w:r>
            <w:r w:rsidR="009A4FB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F822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№ 02472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від </w:t>
            </w:r>
            <w:r w:rsidR="00053A2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F8224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12.</w:t>
            </w:r>
            <w:r w:rsidR="00DA6219" w:rsidRPr="00DA621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2020. </w:t>
            </w:r>
          </w:p>
        </w:tc>
      </w:tr>
    </w:tbl>
    <w:p w:rsidR="006C1AE7" w:rsidRPr="00053A23" w:rsidRDefault="006C1AE7" w:rsidP="00360E0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6C1AE7" w:rsidRPr="00053A23" w:rsidSect="006B1EE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C51" w:rsidRDefault="00F54C51" w:rsidP="00522799">
      <w:pPr>
        <w:spacing w:after="0" w:line="240" w:lineRule="auto"/>
      </w:pPr>
      <w:r>
        <w:separator/>
      </w:r>
    </w:p>
  </w:endnote>
  <w:end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C51" w:rsidRDefault="00F54C51" w:rsidP="00522799">
      <w:pPr>
        <w:spacing w:after="0" w:line="240" w:lineRule="auto"/>
      </w:pPr>
      <w:r>
        <w:separator/>
      </w:r>
    </w:p>
  </w:footnote>
  <w:footnote w:type="continuationSeparator" w:id="1">
    <w:p w:rsidR="00F54C51" w:rsidRDefault="00F54C51" w:rsidP="00522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260B4"/>
    <w:multiLevelType w:val="multilevel"/>
    <w:tmpl w:val="4D5C51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">
    <w:nsid w:val="153E31B0"/>
    <w:multiLevelType w:val="hybridMultilevel"/>
    <w:tmpl w:val="32B2358C"/>
    <w:lvl w:ilvl="0" w:tplc="D1844F0E">
      <w:start w:val="5"/>
      <w:numFmt w:val="bullet"/>
      <w:lvlText w:val="-"/>
      <w:lvlJc w:val="left"/>
      <w:pPr>
        <w:tabs>
          <w:tab w:val="num" w:pos="706"/>
        </w:tabs>
        <w:ind w:left="70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cs="Wingdings" w:hint="default"/>
      </w:rPr>
    </w:lvl>
  </w:abstractNum>
  <w:abstractNum w:abstractNumId="2">
    <w:nsid w:val="203E303C"/>
    <w:multiLevelType w:val="multilevel"/>
    <w:tmpl w:val="4BDCA374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7471283"/>
    <w:multiLevelType w:val="hybridMultilevel"/>
    <w:tmpl w:val="B55C0844"/>
    <w:lvl w:ilvl="0" w:tplc="BF165E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9C05A57"/>
    <w:multiLevelType w:val="hybridMultilevel"/>
    <w:tmpl w:val="1338AA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4D7D0CBC"/>
    <w:multiLevelType w:val="hybridMultilevel"/>
    <w:tmpl w:val="3B1040FC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6">
    <w:nsid w:val="5635680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</w:abstractNum>
  <w:abstractNum w:abstractNumId="7">
    <w:nsid w:val="650B1C1D"/>
    <w:multiLevelType w:val="hybridMultilevel"/>
    <w:tmpl w:val="4D16965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6B27651"/>
    <w:multiLevelType w:val="multilevel"/>
    <w:tmpl w:val="2E12A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683A5036"/>
    <w:multiLevelType w:val="hybridMultilevel"/>
    <w:tmpl w:val="2ED03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852E6"/>
    <w:multiLevelType w:val="hybridMultilevel"/>
    <w:tmpl w:val="D17E4572"/>
    <w:lvl w:ilvl="0" w:tplc="FA0E74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91B02F6"/>
    <w:multiLevelType w:val="hybridMultilevel"/>
    <w:tmpl w:val="E92CC3E2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B1535"/>
    <w:rsid w:val="00001C47"/>
    <w:rsid w:val="00002050"/>
    <w:rsid w:val="00004D94"/>
    <w:rsid w:val="000156A0"/>
    <w:rsid w:val="00023EC3"/>
    <w:rsid w:val="000270F8"/>
    <w:rsid w:val="00037A9E"/>
    <w:rsid w:val="00042BA7"/>
    <w:rsid w:val="000430B0"/>
    <w:rsid w:val="00045A4C"/>
    <w:rsid w:val="00045F87"/>
    <w:rsid w:val="000533DC"/>
    <w:rsid w:val="00053A23"/>
    <w:rsid w:val="000548FA"/>
    <w:rsid w:val="00054908"/>
    <w:rsid w:val="00084D5B"/>
    <w:rsid w:val="00092B69"/>
    <w:rsid w:val="00096F31"/>
    <w:rsid w:val="000A179C"/>
    <w:rsid w:val="000A4AC5"/>
    <w:rsid w:val="000B3297"/>
    <w:rsid w:val="000B509C"/>
    <w:rsid w:val="000D0DED"/>
    <w:rsid w:val="000D77C1"/>
    <w:rsid w:val="000F1ECB"/>
    <w:rsid w:val="000F53B2"/>
    <w:rsid w:val="001003CB"/>
    <w:rsid w:val="00100D17"/>
    <w:rsid w:val="00104D87"/>
    <w:rsid w:val="00112E6D"/>
    <w:rsid w:val="00116854"/>
    <w:rsid w:val="00122976"/>
    <w:rsid w:val="00125813"/>
    <w:rsid w:val="00132196"/>
    <w:rsid w:val="00135E3E"/>
    <w:rsid w:val="00137070"/>
    <w:rsid w:val="00143B7A"/>
    <w:rsid w:val="001448DB"/>
    <w:rsid w:val="00150D85"/>
    <w:rsid w:val="00156520"/>
    <w:rsid w:val="001567E2"/>
    <w:rsid w:val="001677DD"/>
    <w:rsid w:val="001939EC"/>
    <w:rsid w:val="00196BC0"/>
    <w:rsid w:val="001A73C2"/>
    <w:rsid w:val="001B2DC0"/>
    <w:rsid w:val="001B3C89"/>
    <w:rsid w:val="001B6C8A"/>
    <w:rsid w:val="001C2989"/>
    <w:rsid w:val="001C5676"/>
    <w:rsid w:val="001C5B60"/>
    <w:rsid w:val="001C6802"/>
    <w:rsid w:val="001E1CF6"/>
    <w:rsid w:val="001E1D32"/>
    <w:rsid w:val="001E24A9"/>
    <w:rsid w:val="001F1000"/>
    <w:rsid w:val="001F7585"/>
    <w:rsid w:val="002160ED"/>
    <w:rsid w:val="002167AF"/>
    <w:rsid w:val="0023560C"/>
    <w:rsid w:val="002357A1"/>
    <w:rsid w:val="00253747"/>
    <w:rsid w:val="0025440A"/>
    <w:rsid w:val="00263E8F"/>
    <w:rsid w:val="0027234F"/>
    <w:rsid w:val="00272890"/>
    <w:rsid w:val="00275FE3"/>
    <w:rsid w:val="00276B9C"/>
    <w:rsid w:val="00297C73"/>
    <w:rsid w:val="002C0335"/>
    <w:rsid w:val="002C103B"/>
    <w:rsid w:val="002C35FB"/>
    <w:rsid w:val="002C6947"/>
    <w:rsid w:val="002D1614"/>
    <w:rsid w:val="002D7A0C"/>
    <w:rsid w:val="002E1DF8"/>
    <w:rsid w:val="002E4D40"/>
    <w:rsid w:val="002E5388"/>
    <w:rsid w:val="002F4DC3"/>
    <w:rsid w:val="002F5AB6"/>
    <w:rsid w:val="002F73F4"/>
    <w:rsid w:val="00314D89"/>
    <w:rsid w:val="00315E39"/>
    <w:rsid w:val="0031628A"/>
    <w:rsid w:val="00326F5D"/>
    <w:rsid w:val="00327B90"/>
    <w:rsid w:val="00341A52"/>
    <w:rsid w:val="00357FA3"/>
    <w:rsid w:val="00360E09"/>
    <w:rsid w:val="00363628"/>
    <w:rsid w:val="0037087A"/>
    <w:rsid w:val="003719A6"/>
    <w:rsid w:val="00373559"/>
    <w:rsid w:val="0037543F"/>
    <w:rsid w:val="00377192"/>
    <w:rsid w:val="00384FEE"/>
    <w:rsid w:val="00391A93"/>
    <w:rsid w:val="0039509A"/>
    <w:rsid w:val="0039660B"/>
    <w:rsid w:val="003972B7"/>
    <w:rsid w:val="003A43D1"/>
    <w:rsid w:val="003B5F60"/>
    <w:rsid w:val="003C5566"/>
    <w:rsid w:val="003C7B0B"/>
    <w:rsid w:val="003D121F"/>
    <w:rsid w:val="003D131C"/>
    <w:rsid w:val="003D72FD"/>
    <w:rsid w:val="003E0F0E"/>
    <w:rsid w:val="003E41EB"/>
    <w:rsid w:val="003E7212"/>
    <w:rsid w:val="00404F4D"/>
    <w:rsid w:val="00406115"/>
    <w:rsid w:val="004156D2"/>
    <w:rsid w:val="004235F1"/>
    <w:rsid w:val="00430B79"/>
    <w:rsid w:val="0043577B"/>
    <w:rsid w:val="00443364"/>
    <w:rsid w:val="0045147F"/>
    <w:rsid w:val="004602C3"/>
    <w:rsid w:val="004756C9"/>
    <w:rsid w:val="00492E12"/>
    <w:rsid w:val="004978FD"/>
    <w:rsid w:val="004C0B66"/>
    <w:rsid w:val="004C24ED"/>
    <w:rsid w:val="004C4D89"/>
    <w:rsid w:val="004D55DE"/>
    <w:rsid w:val="004E1AFE"/>
    <w:rsid w:val="004E4625"/>
    <w:rsid w:val="004F51D4"/>
    <w:rsid w:val="0050729D"/>
    <w:rsid w:val="00507B27"/>
    <w:rsid w:val="005117DE"/>
    <w:rsid w:val="00516102"/>
    <w:rsid w:val="005169BD"/>
    <w:rsid w:val="00522799"/>
    <w:rsid w:val="005372F7"/>
    <w:rsid w:val="00545557"/>
    <w:rsid w:val="00557C62"/>
    <w:rsid w:val="005742A3"/>
    <w:rsid w:val="005778C8"/>
    <w:rsid w:val="005833B1"/>
    <w:rsid w:val="00592B7F"/>
    <w:rsid w:val="0059329A"/>
    <w:rsid w:val="005B10DB"/>
    <w:rsid w:val="005C045B"/>
    <w:rsid w:val="005C204F"/>
    <w:rsid w:val="005C7742"/>
    <w:rsid w:val="005D50B4"/>
    <w:rsid w:val="005E193C"/>
    <w:rsid w:val="005E4EED"/>
    <w:rsid w:val="005E5DC4"/>
    <w:rsid w:val="00605F23"/>
    <w:rsid w:val="0061522B"/>
    <w:rsid w:val="00620690"/>
    <w:rsid w:val="006209B5"/>
    <w:rsid w:val="006261CC"/>
    <w:rsid w:val="006554B7"/>
    <w:rsid w:val="006570C1"/>
    <w:rsid w:val="00674355"/>
    <w:rsid w:val="00683672"/>
    <w:rsid w:val="006849D2"/>
    <w:rsid w:val="00692849"/>
    <w:rsid w:val="006953A0"/>
    <w:rsid w:val="006B1EE5"/>
    <w:rsid w:val="006B6891"/>
    <w:rsid w:val="006C0E42"/>
    <w:rsid w:val="006C1AE7"/>
    <w:rsid w:val="006D2E52"/>
    <w:rsid w:val="006D46BC"/>
    <w:rsid w:val="006D7FA6"/>
    <w:rsid w:val="006E27DC"/>
    <w:rsid w:val="006F1C70"/>
    <w:rsid w:val="006F1F78"/>
    <w:rsid w:val="006F4ACF"/>
    <w:rsid w:val="006F4DAC"/>
    <w:rsid w:val="00700011"/>
    <w:rsid w:val="00702F61"/>
    <w:rsid w:val="007031C5"/>
    <w:rsid w:val="00712700"/>
    <w:rsid w:val="007174F0"/>
    <w:rsid w:val="0072013E"/>
    <w:rsid w:val="00723765"/>
    <w:rsid w:val="00726795"/>
    <w:rsid w:val="00735511"/>
    <w:rsid w:val="0074000F"/>
    <w:rsid w:val="00753092"/>
    <w:rsid w:val="00754537"/>
    <w:rsid w:val="00755580"/>
    <w:rsid w:val="00755CE0"/>
    <w:rsid w:val="00757B1B"/>
    <w:rsid w:val="0076144D"/>
    <w:rsid w:val="0076175D"/>
    <w:rsid w:val="007633AD"/>
    <w:rsid w:val="00764CBB"/>
    <w:rsid w:val="00765453"/>
    <w:rsid w:val="00766A52"/>
    <w:rsid w:val="00767C39"/>
    <w:rsid w:val="00786169"/>
    <w:rsid w:val="007A3B60"/>
    <w:rsid w:val="007A4B2C"/>
    <w:rsid w:val="007B630C"/>
    <w:rsid w:val="007C4BA1"/>
    <w:rsid w:val="007C638F"/>
    <w:rsid w:val="007D24F4"/>
    <w:rsid w:val="007E00B8"/>
    <w:rsid w:val="007E0823"/>
    <w:rsid w:val="007E36F8"/>
    <w:rsid w:val="007F06EB"/>
    <w:rsid w:val="00800BFE"/>
    <w:rsid w:val="00806F9A"/>
    <w:rsid w:val="00810775"/>
    <w:rsid w:val="00823D02"/>
    <w:rsid w:val="00825463"/>
    <w:rsid w:val="008264AE"/>
    <w:rsid w:val="00827C0B"/>
    <w:rsid w:val="00835BB0"/>
    <w:rsid w:val="00837E8D"/>
    <w:rsid w:val="00861AA4"/>
    <w:rsid w:val="00866052"/>
    <w:rsid w:val="00866BD4"/>
    <w:rsid w:val="008726BF"/>
    <w:rsid w:val="00877742"/>
    <w:rsid w:val="00881650"/>
    <w:rsid w:val="00883AFE"/>
    <w:rsid w:val="00887542"/>
    <w:rsid w:val="0089063D"/>
    <w:rsid w:val="00893E39"/>
    <w:rsid w:val="008A0CDF"/>
    <w:rsid w:val="008A7AAB"/>
    <w:rsid w:val="008A7BFB"/>
    <w:rsid w:val="008B09A2"/>
    <w:rsid w:val="008C0FB5"/>
    <w:rsid w:val="008C2DB6"/>
    <w:rsid w:val="008C3454"/>
    <w:rsid w:val="008C3D50"/>
    <w:rsid w:val="008E1055"/>
    <w:rsid w:val="008F3721"/>
    <w:rsid w:val="008F653E"/>
    <w:rsid w:val="009064F9"/>
    <w:rsid w:val="009077DF"/>
    <w:rsid w:val="00910223"/>
    <w:rsid w:val="00911F3B"/>
    <w:rsid w:val="0092413E"/>
    <w:rsid w:val="009244F2"/>
    <w:rsid w:val="00926081"/>
    <w:rsid w:val="00956B50"/>
    <w:rsid w:val="0098623D"/>
    <w:rsid w:val="00991DFB"/>
    <w:rsid w:val="0099576B"/>
    <w:rsid w:val="009A3A8F"/>
    <w:rsid w:val="009A4FB9"/>
    <w:rsid w:val="009A7B30"/>
    <w:rsid w:val="009C38C4"/>
    <w:rsid w:val="009D0D3B"/>
    <w:rsid w:val="009D5464"/>
    <w:rsid w:val="009E2206"/>
    <w:rsid w:val="009E5CD7"/>
    <w:rsid w:val="009E6E24"/>
    <w:rsid w:val="009E7B76"/>
    <w:rsid w:val="009F2A76"/>
    <w:rsid w:val="009F3978"/>
    <w:rsid w:val="009F4156"/>
    <w:rsid w:val="009F461F"/>
    <w:rsid w:val="009F5990"/>
    <w:rsid w:val="009F731E"/>
    <w:rsid w:val="00A059A9"/>
    <w:rsid w:val="00A144FB"/>
    <w:rsid w:val="00A2364B"/>
    <w:rsid w:val="00A401E2"/>
    <w:rsid w:val="00A452E7"/>
    <w:rsid w:val="00A53326"/>
    <w:rsid w:val="00A56BC4"/>
    <w:rsid w:val="00A60080"/>
    <w:rsid w:val="00A6445A"/>
    <w:rsid w:val="00A715C8"/>
    <w:rsid w:val="00A74FC2"/>
    <w:rsid w:val="00A768FF"/>
    <w:rsid w:val="00A95532"/>
    <w:rsid w:val="00AA54E2"/>
    <w:rsid w:val="00AA599B"/>
    <w:rsid w:val="00AB2437"/>
    <w:rsid w:val="00AD4AC7"/>
    <w:rsid w:val="00AD79A2"/>
    <w:rsid w:val="00AE0B2F"/>
    <w:rsid w:val="00AF3070"/>
    <w:rsid w:val="00B003EC"/>
    <w:rsid w:val="00B01088"/>
    <w:rsid w:val="00B03BBE"/>
    <w:rsid w:val="00B05275"/>
    <w:rsid w:val="00B0551D"/>
    <w:rsid w:val="00B11596"/>
    <w:rsid w:val="00B11DE3"/>
    <w:rsid w:val="00B24A9F"/>
    <w:rsid w:val="00B36AF3"/>
    <w:rsid w:val="00B42A9D"/>
    <w:rsid w:val="00B502F1"/>
    <w:rsid w:val="00B516BF"/>
    <w:rsid w:val="00B62318"/>
    <w:rsid w:val="00B66404"/>
    <w:rsid w:val="00B80C69"/>
    <w:rsid w:val="00B87675"/>
    <w:rsid w:val="00B87CA5"/>
    <w:rsid w:val="00B961DF"/>
    <w:rsid w:val="00BA2F60"/>
    <w:rsid w:val="00BA30C3"/>
    <w:rsid w:val="00BB1CDF"/>
    <w:rsid w:val="00BC4690"/>
    <w:rsid w:val="00BD5493"/>
    <w:rsid w:val="00BD59E5"/>
    <w:rsid w:val="00BE5647"/>
    <w:rsid w:val="00BF6285"/>
    <w:rsid w:val="00C15400"/>
    <w:rsid w:val="00C15DC9"/>
    <w:rsid w:val="00C16C96"/>
    <w:rsid w:val="00C24816"/>
    <w:rsid w:val="00C26D3E"/>
    <w:rsid w:val="00C31A6B"/>
    <w:rsid w:val="00C47E97"/>
    <w:rsid w:val="00C54B2F"/>
    <w:rsid w:val="00C62F0F"/>
    <w:rsid w:val="00C671E6"/>
    <w:rsid w:val="00C722DF"/>
    <w:rsid w:val="00C8034D"/>
    <w:rsid w:val="00C81E2B"/>
    <w:rsid w:val="00C93E45"/>
    <w:rsid w:val="00C97094"/>
    <w:rsid w:val="00CA1BFD"/>
    <w:rsid w:val="00CB1535"/>
    <w:rsid w:val="00CB31B6"/>
    <w:rsid w:val="00CB5FD2"/>
    <w:rsid w:val="00CB6420"/>
    <w:rsid w:val="00CC29A5"/>
    <w:rsid w:val="00CC50C3"/>
    <w:rsid w:val="00CD0E3B"/>
    <w:rsid w:val="00CF58B9"/>
    <w:rsid w:val="00D04542"/>
    <w:rsid w:val="00D05EB9"/>
    <w:rsid w:val="00D151A5"/>
    <w:rsid w:val="00D16486"/>
    <w:rsid w:val="00D225AC"/>
    <w:rsid w:val="00D363D1"/>
    <w:rsid w:val="00D37A7A"/>
    <w:rsid w:val="00D4154E"/>
    <w:rsid w:val="00D56B11"/>
    <w:rsid w:val="00D57A05"/>
    <w:rsid w:val="00D749CC"/>
    <w:rsid w:val="00D7501C"/>
    <w:rsid w:val="00D800A9"/>
    <w:rsid w:val="00D82A0C"/>
    <w:rsid w:val="00D870A6"/>
    <w:rsid w:val="00DA011C"/>
    <w:rsid w:val="00DA6219"/>
    <w:rsid w:val="00DA67E8"/>
    <w:rsid w:val="00DB2241"/>
    <w:rsid w:val="00DB2380"/>
    <w:rsid w:val="00DB2671"/>
    <w:rsid w:val="00DB2720"/>
    <w:rsid w:val="00DE3392"/>
    <w:rsid w:val="00DF0817"/>
    <w:rsid w:val="00DF705E"/>
    <w:rsid w:val="00E0164B"/>
    <w:rsid w:val="00E01C3E"/>
    <w:rsid w:val="00E02929"/>
    <w:rsid w:val="00E05F9D"/>
    <w:rsid w:val="00E06CF7"/>
    <w:rsid w:val="00E11914"/>
    <w:rsid w:val="00E11EC7"/>
    <w:rsid w:val="00E1276F"/>
    <w:rsid w:val="00E12E43"/>
    <w:rsid w:val="00E17611"/>
    <w:rsid w:val="00E217C8"/>
    <w:rsid w:val="00E3577F"/>
    <w:rsid w:val="00E424E4"/>
    <w:rsid w:val="00E47233"/>
    <w:rsid w:val="00E50743"/>
    <w:rsid w:val="00E5114C"/>
    <w:rsid w:val="00E566D9"/>
    <w:rsid w:val="00E62CEF"/>
    <w:rsid w:val="00E6589A"/>
    <w:rsid w:val="00E70121"/>
    <w:rsid w:val="00E91EBE"/>
    <w:rsid w:val="00E93D6B"/>
    <w:rsid w:val="00E93D6D"/>
    <w:rsid w:val="00E96E25"/>
    <w:rsid w:val="00EA49EF"/>
    <w:rsid w:val="00EC0A2A"/>
    <w:rsid w:val="00EC2C97"/>
    <w:rsid w:val="00EC6029"/>
    <w:rsid w:val="00EE146C"/>
    <w:rsid w:val="00EF570D"/>
    <w:rsid w:val="00EF677B"/>
    <w:rsid w:val="00F065B5"/>
    <w:rsid w:val="00F06FB9"/>
    <w:rsid w:val="00F14083"/>
    <w:rsid w:val="00F17806"/>
    <w:rsid w:val="00F308C4"/>
    <w:rsid w:val="00F34518"/>
    <w:rsid w:val="00F3726D"/>
    <w:rsid w:val="00F4207F"/>
    <w:rsid w:val="00F43E83"/>
    <w:rsid w:val="00F45C32"/>
    <w:rsid w:val="00F45DED"/>
    <w:rsid w:val="00F52E74"/>
    <w:rsid w:val="00F54C51"/>
    <w:rsid w:val="00F619A4"/>
    <w:rsid w:val="00F82240"/>
    <w:rsid w:val="00F87E7D"/>
    <w:rsid w:val="00F955CE"/>
    <w:rsid w:val="00FA0F10"/>
    <w:rsid w:val="00FA6337"/>
    <w:rsid w:val="00FA6541"/>
    <w:rsid w:val="00FA6C3C"/>
    <w:rsid w:val="00FA726F"/>
    <w:rsid w:val="00FB17A2"/>
    <w:rsid w:val="00FB20C1"/>
    <w:rsid w:val="00FB44EF"/>
    <w:rsid w:val="00FC54E3"/>
    <w:rsid w:val="00FD25AA"/>
    <w:rsid w:val="00FD7484"/>
    <w:rsid w:val="00FF00F7"/>
    <w:rsid w:val="00FF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648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6486"/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a3">
    <w:name w:val="List Paragraph"/>
    <w:basedOn w:val="a"/>
    <w:uiPriority w:val="34"/>
    <w:qFormat/>
    <w:rsid w:val="00CB1535"/>
    <w:pPr>
      <w:ind w:left="720"/>
    </w:pPr>
  </w:style>
  <w:style w:type="table" w:styleId="a4">
    <w:name w:val="Table Grid"/>
    <w:basedOn w:val="a1"/>
    <w:uiPriority w:val="99"/>
    <w:rsid w:val="00CB1535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rsid w:val="008C0FB5"/>
    <w:pPr>
      <w:spacing w:after="0" w:line="240" w:lineRule="auto"/>
      <w:ind w:firstLine="851"/>
      <w:jc w:val="both"/>
    </w:pPr>
    <w:rPr>
      <w:lang w:val="uk-UA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C0FB5"/>
    <w:rPr>
      <w:rFonts w:ascii="Times New Roman" w:hAnsi="Times New Roman" w:cs="Times New Roman"/>
      <w:sz w:val="20"/>
      <w:szCs w:val="20"/>
      <w:lang w:val="uk-UA"/>
    </w:rPr>
  </w:style>
  <w:style w:type="paragraph" w:styleId="a7">
    <w:name w:val="Normal (Web)"/>
    <w:basedOn w:val="a"/>
    <w:uiPriority w:val="99"/>
    <w:rsid w:val="004C4D8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8">
    <w:name w:val="Hyperlink"/>
    <w:basedOn w:val="a0"/>
    <w:uiPriority w:val="99"/>
    <w:rsid w:val="00D16486"/>
    <w:rPr>
      <w:color w:val="0000FF"/>
      <w:u w:val="single"/>
    </w:rPr>
  </w:style>
  <w:style w:type="paragraph" w:customStyle="1" w:styleId="a9">
    <w:name w:val="Нормальний текст"/>
    <w:basedOn w:val="a"/>
    <w:rsid w:val="00FC54E3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val="uk-UA"/>
    </w:rPr>
  </w:style>
  <w:style w:type="paragraph" w:styleId="aa">
    <w:name w:val="No Spacing"/>
    <w:uiPriority w:val="99"/>
    <w:qFormat/>
    <w:rsid w:val="009D5464"/>
    <w:rPr>
      <w:rFonts w:cs="Calibri"/>
      <w:sz w:val="22"/>
      <w:szCs w:val="22"/>
    </w:rPr>
  </w:style>
  <w:style w:type="character" w:customStyle="1" w:styleId="FontStyle13">
    <w:name w:val="Font Style13"/>
    <w:uiPriority w:val="99"/>
    <w:rsid w:val="006F1C70"/>
    <w:rPr>
      <w:rFonts w:ascii="Times New Roman" w:hAnsi="Times New Roman" w:cs="Times New Roman"/>
      <w:b/>
      <w:bCs/>
      <w:sz w:val="18"/>
      <w:szCs w:val="18"/>
    </w:rPr>
  </w:style>
  <w:style w:type="paragraph" w:customStyle="1" w:styleId="rvps2">
    <w:name w:val="rvps2"/>
    <w:basedOn w:val="a"/>
    <w:uiPriority w:val="99"/>
    <w:rsid w:val="00AB2437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rvts0">
    <w:name w:val="rvts0"/>
    <w:basedOn w:val="a0"/>
    <w:uiPriority w:val="99"/>
    <w:rsid w:val="0031628A"/>
  </w:style>
  <w:style w:type="character" w:customStyle="1" w:styleId="rvts23">
    <w:name w:val="rvts23"/>
    <w:basedOn w:val="a0"/>
    <w:uiPriority w:val="99"/>
    <w:rsid w:val="009F731E"/>
  </w:style>
  <w:style w:type="character" w:customStyle="1" w:styleId="apple-converted-space">
    <w:name w:val="apple-converted-space"/>
    <w:basedOn w:val="a0"/>
    <w:uiPriority w:val="99"/>
    <w:rsid w:val="00FA6337"/>
  </w:style>
  <w:style w:type="paragraph" w:styleId="ab">
    <w:name w:val="Balloon Text"/>
    <w:basedOn w:val="a"/>
    <w:link w:val="ac"/>
    <w:uiPriority w:val="99"/>
    <w:semiHidden/>
    <w:unhideWhenUsed/>
    <w:rsid w:val="00C72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22DF"/>
    <w:rPr>
      <w:rFonts w:ascii="Tahoma" w:hAnsi="Tahoma" w:cs="Tahoma"/>
      <w:sz w:val="16"/>
      <w:szCs w:val="16"/>
    </w:rPr>
  </w:style>
  <w:style w:type="character" w:styleId="ad">
    <w:name w:val="Emphasis"/>
    <w:basedOn w:val="a0"/>
    <w:qFormat/>
    <w:locked/>
    <w:rsid w:val="00DB2671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522799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522799"/>
    <w:rPr>
      <w:rFonts w:cs="Calibri"/>
    </w:rPr>
  </w:style>
  <w:style w:type="character" w:styleId="af0">
    <w:name w:val="footnote reference"/>
    <w:basedOn w:val="a0"/>
    <w:uiPriority w:val="99"/>
    <w:semiHidden/>
    <w:unhideWhenUsed/>
    <w:rsid w:val="005227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9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Заполнитель1</b:Tag>
    <b:SourceType>Book</b:SourceType>
    <b:Guid>{585AEC27-8198-4972-9D78-52C3199CB875}</b:Guid>
    <b:LCID>0</b:LCID>
    <b:RefOrder>1</b:RefOrder>
  </b:Source>
</b:Sources>
</file>

<file path=customXml/itemProps1.xml><?xml version="1.0" encoding="utf-8"?>
<ds:datastoreItem xmlns:ds="http://schemas.openxmlformats.org/officeDocument/2006/customXml" ds:itemID="{B2E42FD8-7DEF-4734-AECD-61FB0945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760</Words>
  <Characters>434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ОГОЛОШЕННЯ ПРО ПРОВЕДЕННЯ АУКЦІОНУ НА ПРОДОВЖЕННЯ ДОГОВОРУ ОРЕНДИ ВІД 14</vt:lpstr>
    </vt:vector>
  </TitlesOfParts>
  <Company>RV FDMU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ОГОЛОШЕННЯ ПРО ПРОВЕДЕННЯ АУКЦІОНУ НА ПРОДОВЖЕННЯ ДОГОВОРУ ОРЕНДИ ВІД 14</dc:title>
  <dc:creator>arendactl6</dc:creator>
  <cp:lastModifiedBy>arendactl20</cp:lastModifiedBy>
  <cp:revision>2</cp:revision>
  <cp:lastPrinted>2020-09-30T13:37:00Z</cp:lastPrinted>
  <dcterms:created xsi:type="dcterms:W3CDTF">2020-12-14T09:48:00Z</dcterms:created>
  <dcterms:modified xsi:type="dcterms:W3CDTF">2020-12-14T09:48:00Z</dcterms:modified>
</cp:coreProperties>
</file>